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463" w:rsidRDefault="005238FD">
      <w:hyperlink r:id="rId4" w:history="1">
        <w:r w:rsidRPr="00DE30FA">
          <w:rPr>
            <w:rStyle w:val="Hyperlink"/>
          </w:rPr>
          <w:t>https://www.jdsupra.com/legalnews/biden-announces-50-percent-increase-in-1989148/</w:t>
        </w:r>
      </w:hyperlink>
    </w:p>
    <w:p w:rsidR="005238FD" w:rsidRDefault="005238FD"/>
    <w:p w:rsidR="005238FD" w:rsidRDefault="005238FD"/>
    <w:p w:rsidR="005238FD" w:rsidRDefault="005238FD">
      <w:bookmarkStart w:id="0" w:name="_GoBack"/>
      <w:bookmarkEnd w:id="0"/>
    </w:p>
    <w:sectPr w:rsidR="005238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DD7"/>
    <w:rsid w:val="005238FD"/>
    <w:rsid w:val="00A41B63"/>
    <w:rsid w:val="00A70DD7"/>
    <w:rsid w:val="00C4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931FB"/>
  <w15:chartTrackingRefBased/>
  <w15:docId w15:val="{88736E5E-7A11-4459-9BAD-019EE768E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38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jdsupra.com/legalnews/biden-announces-50-percent-increase-in-198914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Kade Anderson</dc:creator>
  <cp:keywords/>
  <dc:description/>
  <cp:lastModifiedBy>Kade Anderson</cp:lastModifiedBy>
  <cp:revision>2</cp:revision>
  <dcterms:created xsi:type="dcterms:W3CDTF">2021-07-07T22:01:00Z</dcterms:created>
  <dcterms:modified xsi:type="dcterms:W3CDTF">2021-07-07T22:01:00Z</dcterms:modified>
</cp:coreProperties>
</file>